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19B0FD" w14:textId="10A8A531" w:rsidR="006B49BC" w:rsidRPr="008B6273" w:rsidRDefault="006B49BC" w:rsidP="008B6273">
      <w:pPr>
        <w:spacing w:after="0"/>
        <w:jc w:val="center"/>
        <w:rPr>
          <w:rFonts w:ascii="Arial" w:hAnsi="Arial" w:cs="Arial"/>
          <w:b/>
          <w:bCs/>
        </w:rPr>
      </w:pPr>
      <w:r w:rsidRPr="008B6273">
        <w:rPr>
          <w:rFonts w:ascii="Arial" w:hAnsi="Arial" w:cs="Arial"/>
          <w:b/>
          <w:bCs/>
        </w:rPr>
        <w:t xml:space="preserve">Freeport Sanitary Sewer System </w:t>
      </w:r>
    </w:p>
    <w:p w14:paraId="589E3256" w14:textId="484D1615" w:rsidR="006B49BC" w:rsidRDefault="006B49BC" w:rsidP="008B6273">
      <w:pPr>
        <w:spacing w:after="0"/>
        <w:jc w:val="center"/>
        <w:rPr>
          <w:rFonts w:ascii="Arial" w:hAnsi="Arial" w:cs="Arial"/>
          <w:b/>
          <w:bCs/>
        </w:rPr>
      </w:pPr>
      <w:r w:rsidRPr="008B6273">
        <w:rPr>
          <w:rFonts w:ascii="Arial" w:hAnsi="Arial" w:cs="Arial"/>
          <w:b/>
          <w:bCs/>
        </w:rPr>
        <w:t xml:space="preserve">Property Owner </w:t>
      </w:r>
      <w:r w:rsidR="00AF0B01" w:rsidRPr="008B6273">
        <w:rPr>
          <w:rFonts w:ascii="Arial" w:hAnsi="Arial" w:cs="Arial"/>
          <w:b/>
          <w:bCs/>
        </w:rPr>
        <w:t xml:space="preserve">Connection </w:t>
      </w:r>
      <w:r w:rsidR="00EC211A" w:rsidRPr="008B6273">
        <w:rPr>
          <w:rFonts w:ascii="Arial" w:hAnsi="Arial" w:cs="Arial"/>
          <w:b/>
          <w:bCs/>
        </w:rPr>
        <w:t xml:space="preserve">Guide </w:t>
      </w:r>
    </w:p>
    <w:p w14:paraId="6F90327A" w14:textId="77777777" w:rsidR="008B6273" w:rsidRPr="00042FA3" w:rsidRDefault="008B6273" w:rsidP="008B6273">
      <w:pPr>
        <w:spacing w:after="0"/>
        <w:jc w:val="center"/>
        <w:rPr>
          <w:rFonts w:ascii="Arial" w:hAnsi="Arial" w:cs="Arial"/>
          <w:b/>
          <w:bCs/>
          <w:sz w:val="20"/>
          <w:szCs w:val="20"/>
        </w:rPr>
      </w:pPr>
    </w:p>
    <w:p w14:paraId="15CC9D51" w14:textId="62A79DF4" w:rsidR="008B6273" w:rsidRPr="005B68AA" w:rsidRDefault="004B70D6" w:rsidP="005B68AA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This document provides a general guide to Freeport property owners on the steps needed to connect to the new sewer system and abandon their existing septic system. </w:t>
      </w:r>
      <w:r w:rsidR="008B6273">
        <w:rPr>
          <w:rFonts w:ascii="Arial" w:hAnsi="Arial" w:cs="Arial"/>
          <w:sz w:val="20"/>
          <w:szCs w:val="20"/>
        </w:rPr>
        <w:t>L</w:t>
      </w:r>
      <w:r w:rsidR="008B6273" w:rsidRPr="008B6273">
        <w:rPr>
          <w:rFonts w:ascii="Arial" w:hAnsi="Arial" w:cs="Arial"/>
          <w:sz w:val="20"/>
          <w:szCs w:val="20"/>
        </w:rPr>
        <w:t xml:space="preserve">inks to each document are provided </w:t>
      </w:r>
      <w:r w:rsidR="005B68AA">
        <w:rPr>
          <w:rFonts w:ascii="Arial" w:hAnsi="Arial" w:cs="Arial"/>
          <w:sz w:val="20"/>
          <w:szCs w:val="20"/>
        </w:rPr>
        <w:t xml:space="preserve">on </w:t>
      </w:r>
      <w:r w:rsidR="008B6273" w:rsidRPr="008B6273">
        <w:rPr>
          <w:rFonts w:ascii="Arial" w:hAnsi="Arial" w:cs="Arial"/>
          <w:sz w:val="20"/>
          <w:szCs w:val="20"/>
        </w:rPr>
        <w:t xml:space="preserve">the electronic version of this </w:t>
      </w:r>
      <w:r w:rsidR="008B6273">
        <w:rPr>
          <w:rFonts w:ascii="Arial" w:hAnsi="Arial" w:cs="Arial"/>
          <w:sz w:val="20"/>
          <w:szCs w:val="20"/>
        </w:rPr>
        <w:t>guide</w:t>
      </w:r>
      <w:r w:rsidR="005B68AA">
        <w:rPr>
          <w:rFonts w:ascii="Arial" w:hAnsi="Arial" w:cs="Arial"/>
          <w:sz w:val="20"/>
          <w:szCs w:val="20"/>
        </w:rPr>
        <w:t xml:space="preserve"> found at: </w:t>
      </w:r>
      <w:hyperlink r:id="rId7" w:history="1">
        <w:r w:rsidR="005B68AA" w:rsidRPr="00BB5266">
          <w:rPr>
            <w:rStyle w:val="Hyperlink"/>
            <w:rFonts w:ascii="Arial" w:hAnsi="Arial" w:cs="Arial"/>
            <w:sz w:val="20"/>
            <w:szCs w:val="20"/>
          </w:rPr>
          <w:t>https://www.harrisoncountyohio.gov/waterandsewer</w:t>
        </w:r>
      </w:hyperlink>
      <w:r w:rsidR="005B68AA">
        <w:rPr>
          <w:rFonts w:ascii="Arial" w:hAnsi="Arial" w:cs="Arial"/>
          <w:sz w:val="20"/>
          <w:szCs w:val="20"/>
        </w:rPr>
        <w:t>.</w:t>
      </w:r>
    </w:p>
    <w:p w14:paraId="1C3F49AD" w14:textId="77777777" w:rsidR="008B6273" w:rsidRPr="008B6273" w:rsidRDefault="008B6273" w:rsidP="008B6273">
      <w:pPr>
        <w:pStyle w:val="ListParagraph"/>
        <w:spacing w:after="0"/>
        <w:rPr>
          <w:rFonts w:ascii="Arial" w:hAnsi="Arial" w:cs="Arial"/>
          <w:sz w:val="20"/>
          <w:szCs w:val="20"/>
        </w:rPr>
      </w:pPr>
    </w:p>
    <w:p w14:paraId="11561C71" w14:textId="44BCCB12" w:rsidR="009049E3" w:rsidRPr="008B6273" w:rsidRDefault="003F7C67" w:rsidP="003F7C67">
      <w:pPr>
        <w:pStyle w:val="ListParagraph"/>
        <w:numPr>
          <w:ilvl w:val="0"/>
          <w:numId w:val="4"/>
        </w:numPr>
        <w:rPr>
          <w:rFonts w:ascii="Arial" w:hAnsi="Arial" w:cs="Arial"/>
          <w:b/>
          <w:bCs/>
          <w:sz w:val="20"/>
          <w:szCs w:val="20"/>
        </w:rPr>
      </w:pPr>
      <w:r w:rsidRPr="008B6273">
        <w:rPr>
          <w:rFonts w:ascii="Arial" w:hAnsi="Arial" w:cs="Arial"/>
          <w:b/>
          <w:bCs/>
          <w:sz w:val="20"/>
          <w:szCs w:val="20"/>
        </w:rPr>
        <w:t>Apply for funding</w:t>
      </w:r>
      <w:r w:rsidR="006B49BC" w:rsidRPr="008B6273">
        <w:rPr>
          <w:rFonts w:ascii="Arial" w:hAnsi="Arial" w:cs="Arial"/>
          <w:b/>
          <w:bCs/>
          <w:sz w:val="20"/>
          <w:szCs w:val="20"/>
        </w:rPr>
        <w:t xml:space="preserve"> if eligible</w:t>
      </w:r>
      <w:r w:rsidRPr="008B6273">
        <w:rPr>
          <w:rFonts w:ascii="Arial" w:hAnsi="Arial" w:cs="Arial"/>
          <w:b/>
          <w:bCs/>
          <w:sz w:val="20"/>
          <w:szCs w:val="20"/>
        </w:rPr>
        <w:t xml:space="preserve">. </w:t>
      </w:r>
    </w:p>
    <w:p w14:paraId="3C3DCEDA" w14:textId="1E7A000C" w:rsidR="00DD7C20" w:rsidRPr="008B6273" w:rsidRDefault="007F3021" w:rsidP="00A960BE">
      <w:pPr>
        <w:pStyle w:val="ListParagraph"/>
        <w:numPr>
          <w:ilvl w:val="0"/>
          <w:numId w:val="14"/>
        </w:numPr>
        <w:ind w:left="1170"/>
        <w:rPr>
          <w:rFonts w:ascii="Arial" w:hAnsi="Arial" w:cs="Arial"/>
          <w:b/>
          <w:bCs/>
          <w:sz w:val="20"/>
          <w:szCs w:val="20"/>
        </w:rPr>
      </w:pPr>
      <w:r w:rsidRPr="008B6273">
        <w:rPr>
          <w:rFonts w:ascii="Arial" w:hAnsi="Arial" w:cs="Arial"/>
          <w:sz w:val="20"/>
          <w:szCs w:val="20"/>
        </w:rPr>
        <w:t>See</w:t>
      </w:r>
      <w:r w:rsidR="002744F0" w:rsidRPr="008B6273">
        <w:rPr>
          <w:rFonts w:ascii="Arial" w:hAnsi="Arial" w:cs="Arial"/>
          <w:sz w:val="20"/>
          <w:szCs w:val="20"/>
        </w:rPr>
        <w:t xml:space="preserve"> </w:t>
      </w:r>
      <w:r w:rsidR="006B49BC" w:rsidRPr="008B6273">
        <w:rPr>
          <w:rFonts w:ascii="Arial" w:hAnsi="Arial" w:cs="Arial"/>
          <w:sz w:val="20"/>
          <w:szCs w:val="20"/>
        </w:rPr>
        <w:t xml:space="preserve">application and check eligibility here: </w:t>
      </w:r>
      <w:hyperlink r:id="rId8" w:history="1">
        <w:r w:rsidR="000A0257" w:rsidRPr="008B6273">
          <w:rPr>
            <w:rStyle w:val="Hyperlink"/>
            <w:rFonts w:ascii="Arial" w:hAnsi="Arial" w:cs="Arial"/>
            <w:sz w:val="20"/>
            <w:szCs w:val="20"/>
          </w:rPr>
          <w:t xml:space="preserve">Freeport </w:t>
        </w:r>
        <w:r w:rsidR="007C77CE" w:rsidRPr="008B6273">
          <w:rPr>
            <w:rStyle w:val="Hyperlink"/>
            <w:rFonts w:ascii="Arial" w:hAnsi="Arial" w:cs="Arial"/>
            <w:sz w:val="20"/>
            <w:szCs w:val="20"/>
          </w:rPr>
          <w:t>–</w:t>
        </w:r>
        <w:r w:rsidR="000A0257" w:rsidRPr="008B6273">
          <w:rPr>
            <w:rStyle w:val="Hyperlink"/>
            <w:rFonts w:ascii="Arial" w:hAnsi="Arial" w:cs="Arial"/>
            <w:sz w:val="20"/>
            <w:szCs w:val="20"/>
          </w:rPr>
          <w:t xml:space="preserve"> </w:t>
        </w:r>
        <w:r w:rsidR="007C77CE" w:rsidRPr="008B6273">
          <w:rPr>
            <w:rStyle w:val="Hyperlink"/>
            <w:rFonts w:ascii="Arial" w:hAnsi="Arial" w:cs="Arial"/>
            <w:sz w:val="20"/>
            <w:szCs w:val="20"/>
          </w:rPr>
          <w:t>CDBG Application for Individual Connection – 60.</w:t>
        </w:r>
      </w:hyperlink>
    </w:p>
    <w:p w14:paraId="47C49722" w14:textId="0DD777F5" w:rsidR="00A960BE" w:rsidRPr="008B6273" w:rsidRDefault="00A960BE" w:rsidP="00A960BE">
      <w:pPr>
        <w:pStyle w:val="ListParagraph"/>
        <w:numPr>
          <w:ilvl w:val="0"/>
          <w:numId w:val="14"/>
        </w:numPr>
        <w:ind w:left="1170"/>
        <w:rPr>
          <w:rFonts w:ascii="Arial" w:hAnsi="Arial" w:cs="Arial"/>
          <w:b/>
          <w:bCs/>
          <w:sz w:val="20"/>
          <w:szCs w:val="20"/>
        </w:rPr>
      </w:pPr>
      <w:r w:rsidRPr="008B6273">
        <w:rPr>
          <w:rFonts w:ascii="Arial" w:hAnsi="Arial" w:cs="Arial"/>
          <w:sz w:val="20"/>
          <w:szCs w:val="20"/>
        </w:rPr>
        <w:t xml:space="preserve">Funding applications are due to RCAP </w:t>
      </w:r>
      <w:r w:rsidRPr="008B6273">
        <w:rPr>
          <w:rFonts w:ascii="Arial" w:hAnsi="Arial" w:cs="Arial"/>
          <w:b/>
          <w:bCs/>
          <w:sz w:val="20"/>
          <w:szCs w:val="20"/>
          <w:u w:val="single"/>
        </w:rPr>
        <w:t>by October 1, 2025</w:t>
      </w:r>
      <w:r w:rsidRPr="008B6273">
        <w:rPr>
          <w:rFonts w:ascii="Arial" w:hAnsi="Arial" w:cs="Arial"/>
          <w:sz w:val="20"/>
          <w:szCs w:val="20"/>
        </w:rPr>
        <w:t xml:space="preserve">. </w:t>
      </w:r>
    </w:p>
    <w:p w14:paraId="1B3ADA0D" w14:textId="77777777" w:rsidR="006B49BC" w:rsidRPr="008B6273" w:rsidRDefault="006B49BC" w:rsidP="006B49BC">
      <w:pPr>
        <w:pStyle w:val="ListParagraph"/>
        <w:ind w:left="1080"/>
        <w:rPr>
          <w:rFonts w:ascii="Arial" w:hAnsi="Arial" w:cs="Arial"/>
          <w:b/>
          <w:bCs/>
          <w:sz w:val="20"/>
          <w:szCs w:val="20"/>
        </w:rPr>
      </w:pPr>
    </w:p>
    <w:p w14:paraId="0879333D" w14:textId="70ACBA17" w:rsidR="00435D03" w:rsidRPr="008B6273" w:rsidRDefault="00435D03" w:rsidP="00435D03">
      <w:pPr>
        <w:pStyle w:val="ListParagraph"/>
        <w:numPr>
          <w:ilvl w:val="0"/>
          <w:numId w:val="4"/>
        </w:numPr>
        <w:rPr>
          <w:rFonts w:ascii="Arial" w:hAnsi="Arial" w:cs="Arial"/>
          <w:b/>
          <w:bCs/>
          <w:sz w:val="20"/>
          <w:szCs w:val="20"/>
        </w:rPr>
      </w:pPr>
      <w:r w:rsidRPr="008B6273">
        <w:rPr>
          <w:rFonts w:ascii="Arial" w:hAnsi="Arial" w:cs="Arial"/>
          <w:b/>
          <w:bCs/>
          <w:sz w:val="20"/>
          <w:szCs w:val="20"/>
        </w:rPr>
        <w:t xml:space="preserve">Solicit quotes </w:t>
      </w:r>
      <w:r w:rsidR="00B864E3" w:rsidRPr="008B6273">
        <w:rPr>
          <w:rFonts w:ascii="Arial" w:hAnsi="Arial" w:cs="Arial"/>
          <w:b/>
          <w:bCs/>
          <w:sz w:val="20"/>
          <w:szCs w:val="20"/>
        </w:rPr>
        <w:t xml:space="preserve">from contractors for connection of your property to the public sewer </w:t>
      </w:r>
      <w:proofErr w:type="gramStart"/>
      <w:r w:rsidR="00B864E3" w:rsidRPr="008B6273">
        <w:rPr>
          <w:rFonts w:ascii="Arial" w:hAnsi="Arial" w:cs="Arial"/>
          <w:b/>
          <w:bCs/>
          <w:sz w:val="20"/>
          <w:szCs w:val="20"/>
        </w:rPr>
        <w:t>system.</w:t>
      </w:r>
      <w:r w:rsidR="006B49BC" w:rsidRPr="008B6273">
        <w:rPr>
          <w:rFonts w:ascii="Arial" w:hAnsi="Arial" w:cs="Arial"/>
          <w:b/>
          <w:bCs/>
          <w:sz w:val="20"/>
          <w:szCs w:val="20"/>
        </w:rPr>
        <w:t>*</w:t>
      </w:r>
      <w:proofErr w:type="gramEnd"/>
      <w:r w:rsidR="009467AC" w:rsidRPr="008B6273">
        <w:rPr>
          <w:rFonts w:ascii="Arial" w:hAnsi="Arial" w:cs="Arial"/>
          <w:b/>
          <w:bCs/>
          <w:sz w:val="20"/>
          <w:szCs w:val="20"/>
        </w:rPr>
        <w:t>*</w:t>
      </w:r>
      <w:r w:rsidR="00B864E3" w:rsidRPr="008B6273">
        <w:rPr>
          <w:rFonts w:ascii="Arial" w:hAnsi="Arial" w:cs="Arial"/>
          <w:b/>
          <w:bCs/>
          <w:sz w:val="20"/>
          <w:szCs w:val="20"/>
        </w:rPr>
        <w:t xml:space="preserve"> </w:t>
      </w:r>
    </w:p>
    <w:p w14:paraId="20AC24CB" w14:textId="77777777" w:rsidR="00093DE0" w:rsidRPr="008B6273" w:rsidRDefault="00C85FA7" w:rsidP="00A960BE">
      <w:pPr>
        <w:pStyle w:val="ListParagraph"/>
        <w:numPr>
          <w:ilvl w:val="0"/>
          <w:numId w:val="8"/>
        </w:numPr>
        <w:rPr>
          <w:rFonts w:ascii="Arial" w:hAnsi="Arial" w:cs="Arial"/>
          <w:b/>
          <w:bCs/>
          <w:sz w:val="20"/>
          <w:szCs w:val="20"/>
        </w:rPr>
      </w:pPr>
      <w:r w:rsidRPr="008B6273">
        <w:rPr>
          <w:rFonts w:ascii="Arial" w:hAnsi="Arial" w:cs="Arial"/>
          <w:sz w:val="20"/>
          <w:szCs w:val="20"/>
        </w:rPr>
        <w:t>If utilizing funding assistance, an Approved Contractor is required.</w:t>
      </w:r>
    </w:p>
    <w:p w14:paraId="183CBAB1" w14:textId="3028EE50" w:rsidR="006B49BC" w:rsidRPr="008B6273" w:rsidRDefault="00093DE0" w:rsidP="00A960BE">
      <w:pPr>
        <w:pStyle w:val="ListParagraph"/>
        <w:numPr>
          <w:ilvl w:val="0"/>
          <w:numId w:val="8"/>
        </w:numPr>
        <w:rPr>
          <w:rFonts w:ascii="Arial" w:hAnsi="Arial" w:cs="Arial"/>
          <w:b/>
          <w:bCs/>
          <w:sz w:val="20"/>
          <w:szCs w:val="20"/>
        </w:rPr>
      </w:pPr>
      <w:r w:rsidRPr="008B6273">
        <w:rPr>
          <w:rFonts w:ascii="Arial" w:hAnsi="Arial" w:cs="Arial"/>
          <w:sz w:val="20"/>
          <w:szCs w:val="20"/>
        </w:rPr>
        <w:t xml:space="preserve">See </w:t>
      </w:r>
      <w:hyperlink r:id="rId9" w:history="1">
        <w:r w:rsidRPr="008B6273">
          <w:rPr>
            <w:rStyle w:val="Hyperlink"/>
            <w:rFonts w:ascii="Arial" w:hAnsi="Arial" w:cs="Arial"/>
            <w:sz w:val="20"/>
            <w:szCs w:val="20"/>
          </w:rPr>
          <w:t>Freeport Approved Contractor’s</w:t>
        </w:r>
      </w:hyperlink>
      <w:r w:rsidRPr="008B6273">
        <w:rPr>
          <w:rFonts w:ascii="Arial" w:hAnsi="Arial" w:cs="Arial"/>
          <w:sz w:val="20"/>
          <w:szCs w:val="20"/>
        </w:rPr>
        <w:t xml:space="preserve"> li</w:t>
      </w:r>
      <w:r w:rsidR="00C311CB" w:rsidRPr="008B6273">
        <w:rPr>
          <w:rFonts w:ascii="Arial" w:hAnsi="Arial" w:cs="Arial"/>
          <w:sz w:val="20"/>
          <w:szCs w:val="20"/>
        </w:rPr>
        <w:t>st</w:t>
      </w:r>
      <w:r w:rsidR="00A960BE" w:rsidRPr="008B6273">
        <w:rPr>
          <w:rFonts w:ascii="Arial" w:hAnsi="Arial" w:cs="Arial"/>
          <w:sz w:val="20"/>
          <w:szCs w:val="20"/>
        </w:rPr>
        <w:t xml:space="preserve">; other qualified contractors may be utilized if you are not utilizing funding assistance. </w:t>
      </w:r>
    </w:p>
    <w:p w14:paraId="5B956FE6" w14:textId="3DAABDA4" w:rsidR="006B49BC" w:rsidRPr="008B6273" w:rsidRDefault="006B49BC" w:rsidP="00A960BE">
      <w:pPr>
        <w:pStyle w:val="ListParagraph"/>
        <w:numPr>
          <w:ilvl w:val="0"/>
          <w:numId w:val="8"/>
        </w:numPr>
        <w:rPr>
          <w:rFonts w:ascii="Arial" w:hAnsi="Arial" w:cs="Arial"/>
          <w:b/>
          <w:bCs/>
          <w:sz w:val="20"/>
          <w:szCs w:val="20"/>
        </w:rPr>
      </w:pPr>
      <w:r w:rsidRPr="008B6273">
        <w:rPr>
          <w:rFonts w:ascii="Arial" w:hAnsi="Arial" w:cs="Arial"/>
          <w:sz w:val="20"/>
          <w:szCs w:val="20"/>
        </w:rPr>
        <w:t xml:space="preserve">Refer to </w:t>
      </w:r>
      <w:hyperlink r:id="rId10" w:history="1">
        <w:r w:rsidRPr="008B6273">
          <w:rPr>
            <w:rStyle w:val="Hyperlink"/>
            <w:rFonts w:ascii="Arial" w:hAnsi="Arial" w:cs="Arial"/>
            <w:sz w:val="20"/>
            <w:szCs w:val="20"/>
          </w:rPr>
          <w:t>Sewer System As</w:t>
        </w:r>
        <w:r w:rsidR="00C369D7" w:rsidRPr="008B6273">
          <w:rPr>
            <w:rStyle w:val="Hyperlink"/>
            <w:rFonts w:ascii="Arial" w:hAnsi="Arial" w:cs="Arial"/>
            <w:sz w:val="20"/>
            <w:szCs w:val="20"/>
          </w:rPr>
          <w:t>-</w:t>
        </w:r>
        <w:r w:rsidRPr="008B6273">
          <w:rPr>
            <w:rStyle w:val="Hyperlink"/>
            <w:rFonts w:ascii="Arial" w:hAnsi="Arial" w:cs="Arial"/>
            <w:sz w:val="20"/>
            <w:szCs w:val="20"/>
          </w:rPr>
          <w:t>built Plans</w:t>
        </w:r>
      </w:hyperlink>
      <w:r w:rsidRPr="008B6273">
        <w:rPr>
          <w:rFonts w:ascii="Arial" w:hAnsi="Arial" w:cs="Arial"/>
          <w:sz w:val="20"/>
          <w:szCs w:val="20"/>
        </w:rPr>
        <w:t xml:space="preserve"> for information on your </w:t>
      </w:r>
      <w:r w:rsidR="008B6273">
        <w:rPr>
          <w:rFonts w:ascii="Arial" w:hAnsi="Arial" w:cs="Arial"/>
          <w:sz w:val="20"/>
          <w:szCs w:val="20"/>
        </w:rPr>
        <w:t xml:space="preserve">property’s </w:t>
      </w:r>
      <w:r w:rsidRPr="008B6273">
        <w:rPr>
          <w:rFonts w:ascii="Arial" w:hAnsi="Arial" w:cs="Arial"/>
          <w:sz w:val="20"/>
          <w:szCs w:val="20"/>
        </w:rPr>
        <w:t>connection location.</w:t>
      </w:r>
    </w:p>
    <w:p w14:paraId="1E4C2D9D" w14:textId="22BCA661" w:rsidR="00A960BE" w:rsidRDefault="00A960BE" w:rsidP="00A960BE">
      <w:pPr>
        <w:pStyle w:val="ListParagraph"/>
        <w:numPr>
          <w:ilvl w:val="0"/>
          <w:numId w:val="8"/>
        </w:numPr>
        <w:rPr>
          <w:rFonts w:ascii="Arial" w:hAnsi="Arial" w:cs="Arial"/>
          <w:sz w:val="20"/>
          <w:szCs w:val="20"/>
        </w:rPr>
      </w:pPr>
      <w:r w:rsidRPr="008B6273">
        <w:rPr>
          <w:rFonts w:ascii="Arial" w:hAnsi="Arial" w:cs="Arial"/>
          <w:sz w:val="20"/>
          <w:szCs w:val="20"/>
        </w:rPr>
        <w:t>Refer to</w:t>
      </w:r>
      <w:r w:rsidR="00103F37">
        <w:rPr>
          <w:rFonts w:ascii="Arial" w:hAnsi="Arial" w:cs="Arial"/>
          <w:sz w:val="20"/>
          <w:szCs w:val="20"/>
        </w:rPr>
        <w:t xml:space="preserve"> the</w:t>
      </w:r>
      <w:r w:rsidRPr="008B6273">
        <w:rPr>
          <w:rFonts w:ascii="Arial" w:hAnsi="Arial" w:cs="Arial"/>
          <w:sz w:val="20"/>
          <w:szCs w:val="20"/>
        </w:rPr>
        <w:t xml:space="preserve"> </w:t>
      </w:r>
      <w:hyperlink r:id="rId11" w:history="1">
        <w:r w:rsidRPr="008B6273">
          <w:rPr>
            <w:rStyle w:val="Hyperlink"/>
            <w:rFonts w:ascii="Arial" w:hAnsi="Arial" w:cs="Arial"/>
            <w:sz w:val="20"/>
            <w:szCs w:val="20"/>
          </w:rPr>
          <w:t>Geotechnical Report</w:t>
        </w:r>
      </w:hyperlink>
      <w:r w:rsidRPr="008B6273">
        <w:rPr>
          <w:rFonts w:ascii="Arial" w:hAnsi="Arial" w:cs="Arial"/>
          <w:sz w:val="20"/>
          <w:szCs w:val="20"/>
        </w:rPr>
        <w:t xml:space="preserve"> to determine if rock excavation may be required. </w:t>
      </w:r>
    </w:p>
    <w:p w14:paraId="1C97B952" w14:textId="77777777" w:rsidR="004C23F8" w:rsidRPr="008B6273" w:rsidRDefault="004C23F8" w:rsidP="004C23F8">
      <w:pPr>
        <w:pStyle w:val="ListParagraph"/>
        <w:ind w:left="1080"/>
        <w:rPr>
          <w:rFonts w:ascii="Arial" w:hAnsi="Arial" w:cs="Arial"/>
          <w:sz w:val="20"/>
          <w:szCs w:val="20"/>
        </w:rPr>
      </w:pPr>
    </w:p>
    <w:p w14:paraId="03D9A8A1" w14:textId="4E9AD9CB" w:rsidR="00941E74" w:rsidRPr="008B6273" w:rsidRDefault="00941E74" w:rsidP="002F548C">
      <w:pPr>
        <w:pStyle w:val="ListParagraph"/>
        <w:numPr>
          <w:ilvl w:val="0"/>
          <w:numId w:val="4"/>
        </w:numPr>
        <w:rPr>
          <w:rFonts w:ascii="Arial" w:hAnsi="Arial" w:cs="Arial"/>
          <w:b/>
          <w:bCs/>
          <w:sz w:val="20"/>
          <w:szCs w:val="20"/>
        </w:rPr>
      </w:pPr>
      <w:r w:rsidRPr="008B6273">
        <w:rPr>
          <w:rFonts w:ascii="Arial" w:hAnsi="Arial" w:cs="Arial"/>
          <w:b/>
          <w:bCs/>
          <w:sz w:val="20"/>
          <w:szCs w:val="20"/>
        </w:rPr>
        <w:t xml:space="preserve">Select connection contractor and schedule </w:t>
      </w:r>
      <w:proofErr w:type="gramStart"/>
      <w:r w:rsidRPr="008B6273">
        <w:rPr>
          <w:rFonts w:ascii="Arial" w:hAnsi="Arial" w:cs="Arial"/>
          <w:b/>
          <w:bCs/>
          <w:sz w:val="20"/>
          <w:szCs w:val="20"/>
        </w:rPr>
        <w:t>work</w:t>
      </w:r>
      <w:r w:rsidR="002F548C" w:rsidRPr="008B6273">
        <w:rPr>
          <w:rFonts w:ascii="Arial" w:hAnsi="Arial" w:cs="Arial"/>
          <w:b/>
          <w:bCs/>
          <w:sz w:val="20"/>
          <w:szCs w:val="20"/>
        </w:rPr>
        <w:t>.</w:t>
      </w:r>
      <w:r w:rsidR="004B2A21">
        <w:rPr>
          <w:rFonts w:ascii="Arial" w:hAnsi="Arial" w:cs="Arial"/>
          <w:b/>
          <w:bCs/>
          <w:sz w:val="20"/>
          <w:szCs w:val="20"/>
        </w:rPr>
        <w:t>*</w:t>
      </w:r>
      <w:proofErr w:type="gramEnd"/>
      <w:r w:rsidR="004B2A21">
        <w:rPr>
          <w:rFonts w:ascii="Arial" w:hAnsi="Arial" w:cs="Arial"/>
          <w:b/>
          <w:bCs/>
          <w:sz w:val="20"/>
          <w:szCs w:val="20"/>
        </w:rPr>
        <w:t>*</w:t>
      </w:r>
    </w:p>
    <w:p w14:paraId="3EF7D182" w14:textId="08B8D483" w:rsidR="00DD7C20" w:rsidRPr="008B6273" w:rsidRDefault="00D5059C" w:rsidP="00A960BE">
      <w:pPr>
        <w:pStyle w:val="ListParagraph"/>
        <w:numPr>
          <w:ilvl w:val="0"/>
          <w:numId w:val="9"/>
        </w:numPr>
        <w:rPr>
          <w:rFonts w:ascii="Arial" w:hAnsi="Arial" w:cs="Arial"/>
          <w:sz w:val="20"/>
          <w:szCs w:val="20"/>
        </w:rPr>
      </w:pPr>
      <w:r w:rsidRPr="008B6273">
        <w:rPr>
          <w:rFonts w:ascii="Arial" w:hAnsi="Arial" w:cs="Arial"/>
          <w:sz w:val="20"/>
          <w:szCs w:val="20"/>
        </w:rPr>
        <w:t xml:space="preserve">Refer to </w:t>
      </w:r>
      <w:r w:rsidR="004B2A21">
        <w:rPr>
          <w:rFonts w:ascii="Arial" w:hAnsi="Arial" w:cs="Arial"/>
          <w:sz w:val="20"/>
          <w:szCs w:val="20"/>
        </w:rPr>
        <w:t xml:space="preserve">Contractor </w:t>
      </w:r>
      <w:hyperlink r:id="rId12" w:history="1">
        <w:r w:rsidRPr="008B6273">
          <w:rPr>
            <w:rStyle w:val="Hyperlink"/>
            <w:rFonts w:ascii="Arial" w:hAnsi="Arial" w:cs="Arial"/>
            <w:sz w:val="20"/>
            <w:szCs w:val="20"/>
          </w:rPr>
          <w:t>Preconstruction Meeting Minutes</w:t>
        </w:r>
      </w:hyperlink>
      <w:r w:rsidRPr="008B6273">
        <w:rPr>
          <w:rFonts w:ascii="Arial" w:hAnsi="Arial" w:cs="Arial"/>
          <w:sz w:val="20"/>
          <w:szCs w:val="20"/>
        </w:rPr>
        <w:t xml:space="preserve"> for additional information. </w:t>
      </w:r>
    </w:p>
    <w:p w14:paraId="7F580754" w14:textId="20AFB376" w:rsidR="00A960BE" w:rsidRPr="008B6273" w:rsidRDefault="00A960BE" w:rsidP="00A960BE">
      <w:pPr>
        <w:pStyle w:val="ListParagraph"/>
        <w:numPr>
          <w:ilvl w:val="0"/>
          <w:numId w:val="9"/>
        </w:numPr>
        <w:rPr>
          <w:rFonts w:ascii="Arial" w:hAnsi="Arial" w:cs="Arial"/>
          <w:sz w:val="20"/>
          <w:szCs w:val="20"/>
        </w:rPr>
      </w:pPr>
      <w:r w:rsidRPr="008B6273">
        <w:rPr>
          <w:rFonts w:ascii="Arial" w:hAnsi="Arial" w:cs="Arial"/>
          <w:sz w:val="20"/>
          <w:szCs w:val="20"/>
        </w:rPr>
        <w:t xml:space="preserve">You may be able to reduce costs by partnering with neighbors to utilize the same contractor. </w:t>
      </w:r>
    </w:p>
    <w:p w14:paraId="0EE4C99B" w14:textId="3AD60DEC" w:rsidR="006B49BC" w:rsidRPr="004B2A21" w:rsidRDefault="004B2A21" w:rsidP="004B2A21">
      <w:pPr>
        <w:ind w:left="720"/>
        <w:rPr>
          <w:rFonts w:ascii="Arial" w:hAnsi="Arial" w:cs="Arial"/>
          <w:i/>
          <w:iCs/>
          <w:sz w:val="20"/>
          <w:szCs w:val="20"/>
        </w:rPr>
      </w:pPr>
      <w:r w:rsidRPr="004B2A21">
        <w:rPr>
          <w:rFonts w:ascii="Arial" w:hAnsi="Arial" w:cs="Arial"/>
          <w:i/>
          <w:iCs/>
          <w:sz w:val="20"/>
          <w:szCs w:val="20"/>
        </w:rPr>
        <w:t>**Coordination process with Contractor may be slightly different depending on funding source. RCAP and/or Harrison County Health Department will help guide you through the process as necessary for those receiving funding.</w:t>
      </w:r>
    </w:p>
    <w:p w14:paraId="57CB2C1D" w14:textId="1986A4AD" w:rsidR="002F548C" w:rsidRPr="008B6273" w:rsidRDefault="002F548C" w:rsidP="002F548C">
      <w:pPr>
        <w:pStyle w:val="ListParagraph"/>
        <w:numPr>
          <w:ilvl w:val="0"/>
          <w:numId w:val="4"/>
        </w:numPr>
        <w:rPr>
          <w:rFonts w:ascii="Arial" w:hAnsi="Arial" w:cs="Arial"/>
          <w:b/>
          <w:bCs/>
          <w:sz w:val="20"/>
          <w:szCs w:val="20"/>
        </w:rPr>
      </w:pPr>
      <w:r w:rsidRPr="008B6273">
        <w:rPr>
          <w:rFonts w:ascii="Arial" w:hAnsi="Arial" w:cs="Arial"/>
          <w:b/>
          <w:bCs/>
          <w:sz w:val="20"/>
          <w:szCs w:val="20"/>
        </w:rPr>
        <w:t xml:space="preserve">Install connection </w:t>
      </w:r>
      <w:r w:rsidR="006B49BC" w:rsidRPr="008B6273">
        <w:rPr>
          <w:rFonts w:ascii="Arial" w:hAnsi="Arial" w:cs="Arial"/>
          <w:b/>
          <w:bCs/>
          <w:sz w:val="20"/>
          <w:szCs w:val="20"/>
        </w:rPr>
        <w:t xml:space="preserve">and coordinate Harrison County Water &amp; Sewer District inspection. </w:t>
      </w:r>
    </w:p>
    <w:p w14:paraId="56E5E304" w14:textId="6349C246" w:rsidR="00A960BE" w:rsidRPr="008B6273" w:rsidRDefault="0037110E" w:rsidP="00A960BE">
      <w:pPr>
        <w:pStyle w:val="ListParagraph"/>
        <w:numPr>
          <w:ilvl w:val="0"/>
          <w:numId w:val="10"/>
        </w:numPr>
        <w:rPr>
          <w:rFonts w:ascii="Arial" w:hAnsi="Arial" w:cs="Arial"/>
          <w:b/>
          <w:bCs/>
          <w:sz w:val="20"/>
          <w:szCs w:val="20"/>
        </w:rPr>
      </w:pPr>
      <w:r w:rsidRPr="008B6273">
        <w:rPr>
          <w:rFonts w:ascii="Arial" w:hAnsi="Arial" w:cs="Arial"/>
          <w:sz w:val="20"/>
          <w:szCs w:val="20"/>
        </w:rPr>
        <w:t>Residents will have 90</w:t>
      </w:r>
      <w:r w:rsidR="006702F3" w:rsidRPr="008B6273">
        <w:rPr>
          <w:rFonts w:ascii="Arial" w:hAnsi="Arial" w:cs="Arial"/>
          <w:sz w:val="20"/>
          <w:szCs w:val="20"/>
        </w:rPr>
        <w:t xml:space="preserve"> days</w:t>
      </w:r>
      <w:r w:rsidRPr="008B6273">
        <w:rPr>
          <w:rFonts w:ascii="Arial" w:hAnsi="Arial" w:cs="Arial"/>
          <w:sz w:val="20"/>
          <w:szCs w:val="20"/>
        </w:rPr>
        <w:t xml:space="preserve"> from notice to connect</w:t>
      </w:r>
      <w:r w:rsidR="006B49BC" w:rsidRPr="008B6273">
        <w:rPr>
          <w:rFonts w:ascii="Arial" w:hAnsi="Arial" w:cs="Arial"/>
          <w:sz w:val="20"/>
          <w:szCs w:val="20"/>
        </w:rPr>
        <w:t>.</w:t>
      </w:r>
    </w:p>
    <w:p w14:paraId="73B6E3F6" w14:textId="2717D124" w:rsidR="00DD7C20" w:rsidRPr="008B6273" w:rsidRDefault="006B49BC" w:rsidP="00A960BE">
      <w:pPr>
        <w:pStyle w:val="ListParagraph"/>
        <w:numPr>
          <w:ilvl w:val="0"/>
          <w:numId w:val="10"/>
        </w:numPr>
        <w:rPr>
          <w:rFonts w:ascii="Arial" w:hAnsi="Arial" w:cs="Arial"/>
          <w:b/>
          <w:bCs/>
          <w:sz w:val="20"/>
          <w:szCs w:val="20"/>
        </w:rPr>
      </w:pPr>
      <w:r w:rsidRPr="008B6273">
        <w:rPr>
          <w:rFonts w:ascii="Arial" w:hAnsi="Arial" w:cs="Arial"/>
          <w:sz w:val="20"/>
          <w:szCs w:val="20"/>
        </w:rPr>
        <w:t xml:space="preserve">Connection </w:t>
      </w:r>
      <w:r w:rsidR="00A960BE" w:rsidRPr="008B6273">
        <w:rPr>
          <w:rFonts w:ascii="Arial" w:hAnsi="Arial" w:cs="Arial"/>
          <w:sz w:val="20"/>
          <w:szCs w:val="20"/>
        </w:rPr>
        <w:t xml:space="preserve">and County inspection/approval </w:t>
      </w:r>
      <w:r w:rsidRPr="008B6273">
        <w:rPr>
          <w:rFonts w:ascii="Arial" w:hAnsi="Arial" w:cs="Arial"/>
          <w:sz w:val="20"/>
          <w:szCs w:val="20"/>
        </w:rPr>
        <w:t xml:space="preserve">shall be made </w:t>
      </w:r>
      <w:r w:rsidRPr="008B6273">
        <w:rPr>
          <w:rFonts w:ascii="Arial" w:hAnsi="Arial" w:cs="Arial"/>
          <w:b/>
          <w:bCs/>
          <w:sz w:val="20"/>
          <w:szCs w:val="20"/>
          <w:u w:val="single"/>
        </w:rPr>
        <w:t>by December 31, 2025</w:t>
      </w:r>
      <w:r w:rsidRPr="008B6273">
        <w:rPr>
          <w:rFonts w:ascii="Arial" w:hAnsi="Arial" w:cs="Arial"/>
          <w:sz w:val="20"/>
          <w:szCs w:val="20"/>
        </w:rPr>
        <w:t xml:space="preserve">. </w:t>
      </w:r>
    </w:p>
    <w:p w14:paraId="3BBB3823" w14:textId="339E7464" w:rsidR="00A960BE" w:rsidRPr="008B6273" w:rsidRDefault="0076079F" w:rsidP="00A960BE">
      <w:pPr>
        <w:pStyle w:val="ListParagraph"/>
        <w:numPr>
          <w:ilvl w:val="0"/>
          <w:numId w:val="10"/>
        </w:numPr>
        <w:rPr>
          <w:rFonts w:ascii="Arial" w:hAnsi="Arial" w:cs="Arial"/>
          <w:b/>
          <w:bCs/>
          <w:sz w:val="20"/>
          <w:szCs w:val="20"/>
        </w:rPr>
      </w:pPr>
      <w:r w:rsidRPr="008B6273">
        <w:rPr>
          <w:rFonts w:ascii="Arial" w:hAnsi="Arial" w:cs="Arial"/>
          <w:sz w:val="20"/>
          <w:szCs w:val="20"/>
        </w:rPr>
        <w:t xml:space="preserve">Complete the </w:t>
      </w:r>
      <w:r w:rsidR="00A960BE" w:rsidRPr="008B6273">
        <w:rPr>
          <w:rFonts w:ascii="Arial" w:hAnsi="Arial" w:cs="Arial"/>
          <w:sz w:val="20"/>
          <w:szCs w:val="20"/>
        </w:rPr>
        <w:t xml:space="preserve">Harrison County Water &amp; Sewer District </w:t>
      </w:r>
      <w:r w:rsidR="00312055" w:rsidRPr="008B6273">
        <w:rPr>
          <w:rFonts w:ascii="Arial" w:hAnsi="Arial" w:cs="Arial"/>
          <w:sz w:val="20"/>
          <w:szCs w:val="20"/>
        </w:rPr>
        <w:t xml:space="preserve">sewer </w:t>
      </w:r>
      <w:r w:rsidRPr="008B6273">
        <w:rPr>
          <w:rFonts w:ascii="Arial" w:hAnsi="Arial" w:cs="Arial"/>
          <w:sz w:val="20"/>
          <w:szCs w:val="20"/>
        </w:rPr>
        <w:t xml:space="preserve">connection </w:t>
      </w:r>
      <w:r w:rsidR="00312055" w:rsidRPr="008B6273">
        <w:rPr>
          <w:rFonts w:ascii="Arial" w:hAnsi="Arial" w:cs="Arial"/>
          <w:sz w:val="20"/>
          <w:szCs w:val="20"/>
        </w:rPr>
        <w:t>permit</w:t>
      </w:r>
      <w:r w:rsidRPr="008B6273">
        <w:rPr>
          <w:rFonts w:ascii="Arial" w:hAnsi="Arial" w:cs="Arial"/>
          <w:sz w:val="20"/>
          <w:szCs w:val="20"/>
        </w:rPr>
        <w:t xml:space="preserve"> form</w:t>
      </w:r>
      <w:r w:rsidR="00312055" w:rsidRPr="008B6273">
        <w:rPr>
          <w:rFonts w:ascii="Arial" w:hAnsi="Arial" w:cs="Arial"/>
          <w:sz w:val="20"/>
          <w:szCs w:val="20"/>
        </w:rPr>
        <w:t xml:space="preserve"> and </w:t>
      </w:r>
      <w:r w:rsidR="00A960BE" w:rsidRPr="008B6273">
        <w:rPr>
          <w:rFonts w:ascii="Arial" w:hAnsi="Arial" w:cs="Arial"/>
          <w:sz w:val="20"/>
          <w:szCs w:val="20"/>
        </w:rPr>
        <w:t>schedule inspection prior to</w:t>
      </w:r>
      <w:r w:rsidR="00D76A16" w:rsidRPr="008B6273">
        <w:rPr>
          <w:rFonts w:ascii="Arial" w:hAnsi="Arial" w:cs="Arial"/>
          <w:sz w:val="20"/>
          <w:szCs w:val="20"/>
        </w:rPr>
        <w:t xml:space="preserve"> </w:t>
      </w:r>
      <w:r w:rsidR="00312055" w:rsidRPr="008B6273">
        <w:rPr>
          <w:rFonts w:ascii="Arial" w:hAnsi="Arial" w:cs="Arial"/>
          <w:sz w:val="20"/>
          <w:szCs w:val="20"/>
        </w:rPr>
        <w:t xml:space="preserve">covering over the private sewer and before making </w:t>
      </w:r>
      <w:r w:rsidR="00DD662B">
        <w:rPr>
          <w:rFonts w:ascii="Arial" w:hAnsi="Arial" w:cs="Arial"/>
          <w:sz w:val="20"/>
          <w:szCs w:val="20"/>
        </w:rPr>
        <w:t xml:space="preserve">final </w:t>
      </w:r>
      <w:r w:rsidR="00312055" w:rsidRPr="008B6273">
        <w:rPr>
          <w:rFonts w:ascii="Arial" w:hAnsi="Arial" w:cs="Arial"/>
          <w:sz w:val="20"/>
          <w:szCs w:val="20"/>
        </w:rPr>
        <w:t>connection to the public sewer</w:t>
      </w:r>
      <w:r w:rsidR="00D76A16" w:rsidRPr="008B6273">
        <w:rPr>
          <w:rFonts w:ascii="Arial" w:hAnsi="Arial" w:cs="Arial"/>
          <w:sz w:val="20"/>
          <w:szCs w:val="20"/>
        </w:rPr>
        <w:t xml:space="preserve"> - </w:t>
      </w:r>
      <w:r w:rsidR="00A960BE" w:rsidRPr="008B6273">
        <w:rPr>
          <w:rFonts w:ascii="Arial" w:hAnsi="Arial" w:cs="Arial"/>
          <w:sz w:val="20"/>
          <w:szCs w:val="20"/>
        </w:rPr>
        <w:t xml:space="preserve">see contact information in connection notice letter. </w:t>
      </w:r>
    </w:p>
    <w:p w14:paraId="7D4B887B" w14:textId="396CFB4F" w:rsidR="00A960BE" w:rsidRPr="008B6273" w:rsidRDefault="00A960BE" w:rsidP="00A960BE">
      <w:pPr>
        <w:pStyle w:val="ListParagraph"/>
        <w:numPr>
          <w:ilvl w:val="0"/>
          <w:numId w:val="10"/>
        </w:numPr>
        <w:rPr>
          <w:rFonts w:ascii="Arial" w:hAnsi="Arial" w:cs="Arial"/>
          <w:b/>
          <w:bCs/>
          <w:sz w:val="20"/>
          <w:szCs w:val="20"/>
        </w:rPr>
      </w:pPr>
      <w:r w:rsidRPr="008B6273">
        <w:rPr>
          <w:rFonts w:ascii="Arial" w:hAnsi="Arial" w:cs="Arial"/>
          <w:sz w:val="20"/>
          <w:szCs w:val="20"/>
        </w:rPr>
        <w:t xml:space="preserve">Connection must meet requirements of District </w:t>
      </w:r>
      <w:hyperlink r:id="rId13" w:history="1">
        <w:r w:rsidRPr="008B6273">
          <w:rPr>
            <w:rStyle w:val="Hyperlink"/>
            <w:rFonts w:ascii="Arial" w:hAnsi="Arial" w:cs="Arial"/>
            <w:sz w:val="20"/>
            <w:szCs w:val="20"/>
          </w:rPr>
          <w:t>standard connection detail</w:t>
        </w:r>
      </w:hyperlink>
      <w:r w:rsidRPr="008B6273">
        <w:rPr>
          <w:rFonts w:ascii="Arial" w:hAnsi="Arial" w:cs="Arial"/>
          <w:sz w:val="20"/>
          <w:szCs w:val="20"/>
        </w:rPr>
        <w:t xml:space="preserve">. </w:t>
      </w:r>
    </w:p>
    <w:p w14:paraId="40B8B7D3" w14:textId="77777777" w:rsidR="006B49BC" w:rsidRPr="008B6273" w:rsidRDefault="006B49BC" w:rsidP="006B49BC">
      <w:pPr>
        <w:pStyle w:val="ListParagraph"/>
        <w:ind w:left="1080"/>
        <w:rPr>
          <w:rFonts w:ascii="Arial" w:hAnsi="Arial" w:cs="Arial"/>
          <w:b/>
          <w:bCs/>
          <w:sz w:val="20"/>
          <w:szCs w:val="20"/>
        </w:rPr>
      </w:pPr>
    </w:p>
    <w:p w14:paraId="0EE37BD6" w14:textId="5463F8FA" w:rsidR="009E7662" w:rsidRPr="008B6273" w:rsidRDefault="009E7662" w:rsidP="009E7662">
      <w:pPr>
        <w:pStyle w:val="ListParagraph"/>
        <w:numPr>
          <w:ilvl w:val="0"/>
          <w:numId w:val="4"/>
        </w:numPr>
        <w:rPr>
          <w:rFonts w:ascii="Arial" w:hAnsi="Arial" w:cs="Arial"/>
          <w:b/>
          <w:bCs/>
          <w:sz w:val="20"/>
          <w:szCs w:val="20"/>
        </w:rPr>
      </w:pPr>
      <w:r w:rsidRPr="008B6273">
        <w:rPr>
          <w:rFonts w:ascii="Arial" w:hAnsi="Arial" w:cs="Arial"/>
          <w:b/>
          <w:bCs/>
          <w:sz w:val="20"/>
          <w:szCs w:val="20"/>
        </w:rPr>
        <w:t xml:space="preserve">Remove, haul, and dispose of septic system contents by registered Septage Hauler. </w:t>
      </w:r>
    </w:p>
    <w:p w14:paraId="698F518B" w14:textId="32974D9E" w:rsidR="00DB364C" w:rsidRPr="008B6273" w:rsidRDefault="00533E7D" w:rsidP="00A960BE">
      <w:pPr>
        <w:pStyle w:val="ListParagraph"/>
        <w:numPr>
          <w:ilvl w:val="0"/>
          <w:numId w:val="11"/>
        </w:numPr>
        <w:rPr>
          <w:rFonts w:ascii="Arial" w:hAnsi="Arial" w:cs="Arial"/>
          <w:b/>
          <w:bCs/>
          <w:sz w:val="20"/>
          <w:szCs w:val="20"/>
        </w:rPr>
      </w:pPr>
      <w:r w:rsidRPr="008B6273">
        <w:rPr>
          <w:rFonts w:ascii="Arial" w:hAnsi="Arial" w:cs="Arial"/>
          <w:sz w:val="20"/>
          <w:szCs w:val="20"/>
        </w:rPr>
        <w:t xml:space="preserve">Septage hauler must be </w:t>
      </w:r>
      <w:hyperlink r:id="rId14" w:history="1">
        <w:r w:rsidRPr="008B6273">
          <w:rPr>
            <w:rStyle w:val="Hyperlink"/>
            <w:rFonts w:ascii="Arial" w:hAnsi="Arial" w:cs="Arial"/>
            <w:sz w:val="20"/>
            <w:szCs w:val="20"/>
          </w:rPr>
          <w:t>registered</w:t>
        </w:r>
        <w:r w:rsidR="23D557FE" w:rsidRPr="008B6273">
          <w:rPr>
            <w:rStyle w:val="Hyperlink"/>
            <w:rFonts w:ascii="Arial" w:hAnsi="Arial" w:cs="Arial"/>
            <w:sz w:val="20"/>
            <w:szCs w:val="20"/>
          </w:rPr>
          <w:t xml:space="preserve"> in Harrison County</w:t>
        </w:r>
      </w:hyperlink>
      <w:r w:rsidR="23D557FE" w:rsidRPr="008B6273">
        <w:rPr>
          <w:rFonts w:ascii="Arial" w:hAnsi="Arial" w:cs="Arial"/>
          <w:sz w:val="20"/>
          <w:szCs w:val="20"/>
        </w:rPr>
        <w:t xml:space="preserve">. </w:t>
      </w:r>
      <w:r w:rsidR="009B2FE5" w:rsidRPr="008B6273">
        <w:rPr>
          <w:rFonts w:ascii="Arial" w:hAnsi="Arial" w:cs="Arial"/>
          <w:sz w:val="20"/>
          <w:szCs w:val="20"/>
        </w:rPr>
        <w:t xml:space="preserve"> </w:t>
      </w:r>
      <w:r w:rsidR="00225FAD" w:rsidRPr="008B6273">
        <w:rPr>
          <w:rFonts w:ascii="Arial" w:hAnsi="Arial" w:cs="Arial"/>
          <w:sz w:val="20"/>
          <w:szCs w:val="20"/>
        </w:rPr>
        <w:t xml:space="preserve"> </w:t>
      </w:r>
    </w:p>
    <w:p w14:paraId="54B5414B" w14:textId="4ABFE958" w:rsidR="00DD7C20" w:rsidRPr="008B6273" w:rsidRDefault="00DB364C" w:rsidP="00A960BE">
      <w:pPr>
        <w:pStyle w:val="ListParagraph"/>
        <w:numPr>
          <w:ilvl w:val="0"/>
          <w:numId w:val="11"/>
        </w:numPr>
        <w:rPr>
          <w:rFonts w:ascii="Arial" w:hAnsi="Arial" w:cs="Arial"/>
          <w:b/>
          <w:bCs/>
          <w:sz w:val="20"/>
          <w:szCs w:val="20"/>
        </w:rPr>
      </w:pPr>
      <w:r w:rsidRPr="008B6273">
        <w:rPr>
          <w:rFonts w:ascii="Arial" w:hAnsi="Arial" w:cs="Arial"/>
          <w:sz w:val="20"/>
          <w:szCs w:val="20"/>
        </w:rPr>
        <w:t xml:space="preserve">Your </w:t>
      </w:r>
      <w:r w:rsidR="006B49BC" w:rsidRPr="008B6273">
        <w:rPr>
          <w:rFonts w:ascii="Arial" w:hAnsi="Arial" w:cs="Arial"/>
          <w:sz w:val="20"/>
          <w:szCs w:val="20"/>
        </w:rPr>
        <w:t xml:space="preserve">connection installation </w:t>
      </w:r>
      <w:r w:rsidRPr="008B6273">
        <w:rPr>
          <w:rFonts w:ascii="Arial" w:hAnsi="Arial" w:cs="Arial"/>
          <w:sz w:val="20"/>
          <w:szCs w:val="20"/>
        </w:rPr>
        <w:t xml:space="preserve">contractor may be able to coordinate this for you. </w:t>
      </w:r>
    </w:p>
    <w:p w14:paraId="29BEFC61" w14:textId="77777777" w:rsidR="006B49BC" w:rsidRPr="008B6273" w:rsidRDefault="006B49BC" w:rsidP="006B49BC">
      <w:pPr>
        <w:pStyle w:val="ListParagraph"/>
        <w:ind w:left="1080"/>
        <w:rPr>
          <w:rFonts w:ascii="Arial" w:hAnsi="Arial" w:cs="Arial"/>
          <w:b/>
          <w:bCs/>
          <w:sz w:val="20"/>
          <w:szCs w:val="20"/>
        </w:rPr>
      </w:pPr>
    </w:p>
    <w:p w14:paraId="1AEC8C71" w14:textId="107ADCD6" w:rsidR="009E7662" w:rsidRPr="008B6273" w:rsidRDefault="00C249DD" w:rsidP="00DB364C">
      <w:pPr>
        <w:pStyle w:val="ListParagraph"/>
        <w:numPr>
          <w:ilvl w:val="0"/>
          <w:numId w:val="4"/>
        </w:numPr>
        <w:rPr>
          <w:rFonts w:ascii="Arial" w:hAnsi="Arial" w:cs="Arial"/>
          <w:b/>
          <w:bCs/>
          <w:sz w:val="20"/>
          <w:szCs w:val="20"/>
        </w:rPr>
      </w:pPr>
      <w:r w:rsidRPr="008B6273">
        <w:rPr>
          <w:rFonts w:ascii="Arial" w:hAnsi="Arial" w:cs="Arial"/>
          <w:b/>
          <w:bCs/>
          <w:sz w:val="20"/>
          <w:szCs w:val="20"/>
        </w:rPr>
        <w:t xml:space="preserve">Abandon existing septic </w:t>
      </w:r>
      <w:proofErr w:type="gramStart"/>
      <w:r w:rsidRPr="008B6273">
        <w:rPr>
          <w:rFonts w:ascii="Arial" w:hAnsi="Arial" w:cs="Arial"/>
          <w:b/>
          <w:bCs/>
          <w:sz w:val="20"/>
          <w:szCs w:val="20"/>
        </w:rPr>
        <w:t>system</w:t>
      </w:r>
      <w:proofErr w:type="gramEnd"/>
      <w:r w:rsidRPr="008B6273">
        <w:rPr>
          <w:rFonts w:ascii="Arial" w:hAnsi="Arial" w:cs="Arial"/>
          <w:b/>
          <w:bCs/>
          <w:sz w:val="20"/>
          <w:szCs w:val="20"/>
        </w:rPr>
        <w:t xml:space="preserve"> per Harrison County Health Department </w:t>
      </w:r>
      <w:r w:rsidR="004B2A21">
        <w:rPr>
          <w:rFonts w:ascii="Arial" w:hAnsi="Arial" w:cs="Arial"/>
          <w:b/>
          <w:bCs/>
          <w:sz w:val="20"/>
          <w:szCs w:val="20"/>
        </w:rPr>
        <w:t>r</w:t>
      </w:r>
      <w:r w:rsidRPr="008B6273">
        <w:rPr>
          <w:rFonts w:ascii="Arial" w:hAnsi="Arial" w:cs="Arial"/>
          <w:b/>
          <w:bCs/>
          <w:sz w:val="20"/>
          <w:szCs w:val="20"/>
        </w:rPr>
        <w:t xml:space="preserve">equirements. </w:t>
      </w:r>
    </w:p>
    <w:p w14:paraId="5AF5597C" w14:textId="5054F467" w:rsidR="006B49BC" w:rsidRPr="008B6273" w:rsidRDefault="00946E84" w:rsidP="008B6273">
      <w:pPr>
        <w:pStyle w:val="ListParagraph"/>
        <w:numPr>
          <w:ilvl w:val="0"/>
          <w:numId w:val="16"/>
        </w:numPr>
        <w:ind w:left="1080"/>
        <w:rPr>
          <w:rFonts w:ascii="Arial" w:hAnsi="Arial" w:cs="Arial"/>
          <w:b/>
          <w:bCs/>
          <w:sz w:val="20"/>
          <w:szCs w:val="20"/>
        </w:rPr>
      </w:pPr>
      <w:r w:rsidRPr="008B6273">
        <w:rPr>
          <w:rFonts w:ascii="Arial" w:hAnsi="Arial" w:cs="Arial"/>
          <w:sz w:val="20"/>
          <w:szCs w:val="20"/>
        </w:rPr>
        <w:t>Septic system a</w:t>
      </w:r>
      <w:r w:rsidR="006B49BC" w:rsidRPr="008B6273">
        <w:rPr>
          <w:rFonts w:ascii="Arial" w:hAnsi="Arial" w:cs="Arial"/>
          <w:sz w:val="20"/>
          <w:szCs w:val="20"/>
        </w:rPr>
        <w:t xml:space="preserve">bandonment </w:t>
      </w:r>
      <w:proofErr w:type="gramStart"/>
      <w:r w:rsidR="006B49BC" w:rsidRPr="008B6273">
        <w:rPr>
          <w:rFonts w:ascii="Arial" w:hAnsi="Arial" w:cs="Arial"/>
          <w:sz w:val="20"/>
          <w:szCs w:val="20"/>
        </w:rPr>
        <w:t>permit</w:t>
      </w:r>
      <w:proofErr w:type="gramEnd"/>
      <w:r w:rsidR="006B49BC" w:rsidRPr="008B6273">
        <w:rPr>
          <w:rFonts w:ascii="Arial" w:hAnsi="Arial" w:cs="Arial"/>
          <w:sz w:val="20"/>
          <w:szCs w:val="20"/>
        </w:rPr>
        <w:t xml:space="preserve">, </w:t>
      </w:r>
      <w:proofErr w:type="gramStart"/>
      <w:r w:rsidR="006B49BC" w:rsidRPr="008B6273">
        <w:rPr>
          <w:rFonts w:ascii="Arial" w:hAnsi="Arial" w:cs="Arial"/>
          <w:sz w:val="20"/>
          <w:szCs w:val="20"/>
        </w:rPr>
        <w:t>fee</w:t>
      </w:r>
      <w:proofErr w:type="gramEnd"/>
      <w:r w:rsidR="006B49BC" w:rsidRPr="008B6273">
        <w:rPr>
          <w:rFonts w:ascii="Arial" w:hAnsi="Arial" w:cs="Arial"/>
          <w:sz w:val="20"/>
          <w:szCs w:val="20"/>
        </w:rPr>
        <w:t xml:space="preserve">, and </w:t>
      </w:r>
      <w:proofErr w:type="gramStart"/>
      <w:r w:rsidR="006B49BC" w:rsidRPr="008B6273">
        <w:rPr>
          <w:rFonts w:ascii="Arial" w:hAnsi="Arial" w:cs="Arial"/>
          <w:sz w:val="20"/>
          <w:szCs w:val="20"/>
        </w:rPr>
        <w:t>inspection</w:t>
      </w:r>
      <w:proofErr w:type="gramEnd"/>
      <w:r w:rsidR="006B49BC" w:rsidRPr="008B6273">
        <w:rPr>
          <w:rFonts w:ascii="Arial" w:hAnsi="Arial" w:cs="Arial"/>
          <w:sz w:val="20"/>
          <w:szCs w:val="20"/>
        </w:rPr>
        <w:t xml:space="preserve"> are required.</w:t>
      </w:r>
    </w:p>
    <w:p w14:paraId="1C25CB7C" w14:textId="77777777" w:rsidR="008B6273" w:rsidRPr="008B6273" w:rsidRDefault="008B6273" w:rsidP="008B6273">
      <w:pPr>
        <w:pStyle w:val="ListParagraph"/>
        <w:numPr>
          <w:ilvl w:val="0"/>
          <w:numId w:val="16"/>
        </w:numPr>
        <w:ind w:left="1080"/>
        <w:rPr>
          <w:rFonts w:ascii="Arial" w:hAnsi="Arial" w:cs="Arial"/>
        </w:rPr>
      </w:pPr>
      <w:r w:rsidRPr="008B6273">
        <w:rPr>
          <w:rFonts w:ascii="Arial" w:hAnsi="Arial" w:cs="Arial"/>
          <w:sz w:val="20"/>
          <w:szCs w:val="20"/>
        </w:rPr>
        <w:t xml:space="preserve">See sewage health department webpage at: </w:t>
      </w:r>
      <w:hyperlink r:id="rId15" w:history="1">
        <w:r w:rsidRPr="008B6273">
          <w:rPr>
            <w:rStyle w:val="Hyperlink"/>
            <w:rFonts w:ascii="Arial" w:hAnsi="Arial" w:cs="Arial"/>
            <w:sz w:val="20"/>
            <w:szCs w:val="20"/>
          </w:rPr>
          <w:t>Sewage – Harrison County Health Department</w:t>
        </w:r>
      </w:hyperlink>
    </w:p>
    <w:p w14:paraId="37BD98D6" w14:textId="38E54C3B" w:rsidR="009467AC" w:rsidRPr="008B6273" w:rsidRDefault="00042FA3" w:rsidP="008B6273">
      <w:pPr>
        <w:pStyle w:val="ListParagraph"/>
        <w:numPr>
          <w:ilvl w:val="0"/>
          <w:numId w:val="16"/>
        </w:numPr>
        <w:ind w:left="108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AA537E" wp14:editId="6886AAE2">
                <wp:simplePos x="0" y="0"/>
                <wp:positionH relativeFrom="column">
                  <wp:posOffset>-12700</wp:posOffset>
                </wp:positionH>
                <wp:positionV relativeFrom="paragraph">
                  <wp:posOffset>539750</wp:posOffset>
                </wp:positionV>
                <wp:extent cx="4533900" cy="628650"/>
                <wp:effectExtent l="0" t="0" r="19050" b="19050"/>
                <wp:wrapNone/>
                <wp:docPr id="206818897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33900" cy="62865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5A6279" w14:textId="7CC77108" w:rsidR="00042FA3" w:rsidRPr="00042FA3" w:rsidRDefault="00042FA3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042FA3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CAUTION</w:t>
                            </w:r>
                            <w:r w:rsidRPr="00042FA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! </w:t>
                            </w:r>
                            <w:r w:rsidRPr="00042FA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Trenches can be extremely dangerous and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may</w:t>
                            </w:r>
                            <w:r w:rsidRPr="00042FA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collapse if not properly supported. Only experienced and qualified contractors should install sewer service piping and connections to help protect you and your property.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FAA537E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1pt;margin-top:42.5pt;width:357pt;height:49.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" fillcolor="white [3201]" strokecolor="black [3200]" strokeweight="1.5pt">
                <v:textbox>
                  <w:txbxContent>
                    <w:p w14:paraId="315A6279" w14:textId="7CC77108" w:rsidR="00042FA3" w:rsidRPr="00042FA3" w:rsidRDefault="00042FA3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042FA3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CAUTION</w:t>
                      </w:r>
                      <w:r w:rsidRPr="00042FA3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! </w:t>
                      </w:r>
                      <w:r w:rsidRPr="00042FA3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Trenches can be extremely dangerous and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may</w:t>
                      </w:r>
                      <w:r w:rsidRPr="00042FA3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collapse if not properly supported. Only experienced and qualified contractors should install sewer service piping and connections to help protect you and your property.</w:t>
                      </w:r>
                    </w:p>
                  </w:txbxContent>
                </v:textbox>
              </v:shape>
            </w:pict>
          </mc:Fallback>
        </mc:AlternateContent>
      </w:r>
      <w:r w:rsidR="009467AC" w:rsidRPr="008B6273">
        <w:rPr>
          <w:rFonts w:ascii="Arial" w:hAnsi="Arial" w:cs="Arial"/>
          <w:sz w:val="20"/>
          <w:szCs w:val="20"/>
        </w:rPr>
        <w:t xml:space="preserve">Refer to </w:t>
      </w:r>
      <w:r w:rsidR="004B2A21">
        <w:rPr>
          <w:rFonts w:ascii="Arial" w:hAnsi="Arial" w:cs="Arial"/>
          <w:sz w:val="20"/>
          <w:szCs w:val="20"/>
        </w:rPr>
        <w:t xml:space="preserve">Contractor </w:t>
      </w:r>
      <w:hyperlink r:id="rId16" w:history="1">
        <w:r w:rsidR="008B6273" w:rsidRPr="008B6273">
          <w:rPr>
            <w:rStyle w:val="Hyperlink"/>
            <w:rFonts w:ascii="Arial" w:hAnsi="Arial" w:cs="Arial"/>
            <w:sz w:val="20"/>
            <w:szCs w:val="20"/>
          </w:rPr>
          <w:t>Preconstruction Meeting Minutes</w:t>
        </w:r>
      </w:hyperlink>
      <w:r w:rsidR="008B6273">
        <w:rPr>
          <w:rFonts w:ascii="Arial" w:hAnsi="Arial" w:cs="Arial"/>
        </w:rPr>
        <w:t xml:space="preserve"> </w:t>
      </w:r>
      <w:r w:rsidR="009467AC" w:rsidRPr="008B6273">
        <w:rPr>
          <w:rFonts w:ascii="Arial" w:hAnsi="Arial" w:cs="Arial"/>
          <w:sz w:val="20"/>
          <w:szCs w:val="20"/>
        </w:rPr>
        <w:t>for additional information</w:t>
      </w:r>
      <w:r w:rsidR="004B2A21">
        <w:rPr>
          <w:rFonts w:ascii="Arial" w:hAnsi="Arial" w:cs="Arial"/>
          <w:sz w:val="20"/>
          <w:szCs w:val="20"/>
        </w:rPr>
        <w:t xml:space="preserve"> on septic system abandonment requirements</w:t>
      </w:r>
      <w:r w:rsidR="009467AC" w:rsidRPr="008B6273">
        <w:rPr>
          <w:rFonts w:ascii="Arial" w:hAnsi="Arial" w:cs="Arial"/>
          <w:sz w:val="20"/>
          <w:szCs w:val="20"/>
        </w:rPr>
        <w:t xml:space="preserve"> and health department contact</w:t>
      </w:r>
      <w:r w:rsidR="004B2A21">
        <w:rPr>
          <w:rFonts w:ascii="Arial" w:hAnsi="Arial" w:cs="Arial"/>
          <w:sz w:val="20"/>
          <w:szCs w:val="20"/>
        </w:rPr>
        <w:t xml:space="preserve"> information regarding permitting and inspections. </w:t>
      </w:r>
    </w:p>
    <w:sectPr w:rsidR="009467AC" w:rsidRPr="008B6273">
      <w:footerReference w:type="default" r:id="rId1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EA03F0" w14:textId="77777777" w:rsidR="008B6273" w:rsidRDefault="008B6273" w:rsidP="008B6273">
      <w:pPr>
        <w:spacing w:after="0" w:line="240" w:lineRule="auto"/>
      </w:pPr>
      <w:r>
        <w:separator/>
      </w:r>
    </w:p>
  </w:endnote>
  <w:endnote w:type="continuationSeparator" w:id="0">
    <w:p w14:paraId="51AFA367" w14:textId="77777777" w:rsidR="008B6273" w:rsidRDefault="008B6273" w:rsidP="008B62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CB22A4" w14:textId="2543583F" w:rsidR="008B6273" w:rsidRPr="008B6273" w:rsidRDefault="008B6273" w:rsidP="008B6273">
    <w:pPr>
      <w:jc w:val="right"/>
      <w:rPr>
        <w:rFonts w:ascii="Arial" w:hAnsi="Arial" w:cs="Arial"/>
        <w:i/>
        <w:iCs/>
        <w:sz w:val="20"/>
        <w:szCs w:val="20"/>
      </w:rPr>
    </w:pPr>
    <w:r w:rsidRPr="008B6273">
      <w:rPr>
        <w:rFonts w:ascii="Arial" w:hAnsi="Arial" w:cs="Arial"/>
        <w:i/>
        <w:iCs/>
        <w:sz w:val="20"/>
        <w:szCs w:val="20"/>
      </w:rPr>
      <w:t>Last updated: 9/2</w:t>
    </w:r>
    <w:r w:rsidR="00042FA3">
      <w:rPr>
        <w:rFonts w:ascii="Arial" w:hAnsi="Arial" w:cs="Arial"/>
        <w:i/>
        <w:iCs/>
        <w:sz w:val="20"/>
        <w:szCs w:val="20"/>
      </w:rPr>
      <w:t>6</w:t>
    </w:r>
    <w:r w:rsidRPr="008B6273">
      <w:rPr>
        <w:rFonts w:ascii="Arial" w:hAnsi="Arial" w:cs="Arial"/>
        <w:i/>
        <w:iCs/>
        <w:sz w:val="20"/>
        <w:szCs w:val="20"/>
      </w:rPr>
      <w:t>/2025</w:t>
    </w:r>
  </w:p>
  <w:p w14:paraId="0375BD2F" w14:textId="77777777" w:rsidR="008B6273" w:rsidRDefault="008B627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634A59" w14:textId="77777777" w:rsidR="008B6273" w:rsidRDefault="008B6273" w:rsidP="008B6273">
      <w:pPr>
        <w:spacing w:after="0" w:line="240" w:lineRule="auto"/>
      </w:pPr>
      <w:r>
        <w:separator/>
      </w:r>
    </w:p>
  </w:footnote>
  <w:footnote w:type="continuationSeparator" w:id="0">
    <w:p w14:paraId="1D57E97C" w14:textId="77777777" w:rsidR="008B6273" w:rsidRDefault="008B6273" w:rsidP="008B62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8083F"/>
    <w:multiLevelType w:val="hybridMultilevel"/>
    <w:tmpl w:val="2C342508"/>
    <w:lvl w:ilvl="0" w:tplc="27F2F262">
      <w:start w:val="1"/>
      <w:numFmt w:val="bullet"/>
      <w:lvlText w:val=""/>
      <w:lvlJc w:val="left"/>
      <w:pPr>
        <w:ind w:left="1440" w:hanging="360"/>
      </w:pPr>
      <w:rPr>
        <w:rFonts w:ascii="Arial" w:hAnsi="Arial" w:cs="Arial" w:hint="default"/>
        <w:sz w:val="20"/>
        <w:szCs w:val="20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DF94DD7"/>
    <w:multiLevelType w:val="hybridMultilevel"/>
    <w:tmpl w:val="55703E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3821FE"/>
    <w:multiLevelType w:val="hybridMultilevel"/>
    <w:tmpl w:val="14E29308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sz w:val="20"/>
        <w:szCs w:val="20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F9B5A1A"/>
    <w:multiLevelType w:val="hybridMultilevel"/>
    <w:tmpl w:val="B85AEDF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449757A"/>
    <w:multiLevelType w:val="hybridMultilevel"/>
    <w:tmpl w:val="46ACAB8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2C46F0"/>
    <w:multiLevelType w:val="hybridMultilevel"/>
    <w:tmpl w:val="7EA01E02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A0E417C"/>
    <w:multiLevelType w:val="hybridMultilevel"/>
    <w:tmpl w:val="9DD0DC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A76BC3"/>
    <w:multiLevelType w:val="hybridMultilevel"/>
    <w:tmpl w:val="152A33D2"/>
    <w:lvl w:ilvl="0" w:tplc="1ECAB35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CE43C66"/>
    <w:multiLevelType w:val="hybridMultilevel"/>
    <w:tmpl w:val="CCDE0634"/>
    <w:lvl w:ilvl="0" w:tplc="75D4B3EA">
      <w:start w:val="4"/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7901264"/>
    <w:multiLevelType w:val="hybridMultilevel"/>
    <w:tmpl w:val="7EB098D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C93F69"/>
    <w:multiLevelType w:val="hybridMultilevel"/>
    <w:tmpl w:val="EDF462F4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553E7E84"/>
    <w:multiLevelType w:val="hybridMultilevel"/>
    <w:tmpl w:val="4A4805C0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561C2E69"/>
    <w:multiLevelType w:val="hybridMultilevel"/>
    <w:tmpl w:val="404AA954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58032DA"/>
    <w:multiLevelType w:val="hybridMultilevel"/>
    <w:tmpl w:val="CF708ADA"/>
    <w:lvl w:ilvl="0" w:tplc="DF7AE35C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67B1473C"/>
    <w:multiLevelType w:val="hybridMultilevel"/>
    <w:tmpl w:val="7568830A"/>
    <w:lvl w:ilvl="0" w:tplc="25047B58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5D0FCB"/>
    <w:multiLevelType w:val="hybridMultilevel"/>
    <w:tmpl w:val="166A55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77985796"/>
    <w:multiLevelType w:val="hybridMultilevel"/>
    <w:tmpl w:val="CC44DE4C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347749482">
    <w:abstractNumId w:val="6"/>
  </w:num>
  <w:num w:numId="2" w16cid:durableId="520316668">
    <w:abstractNumId w:val="14"/>
  </w:num>
  <w:num w:numId="3" w16cid:durableId="446504716">
    <w:abstractNumId w:val="8"/>
  </w:num>
  <w:num w:numId="4" w16cid:durableId="490606123">
    <w:abstractNumId w:val="1"/>
  </w:num>
  <w:num w:numId="5" w16cid:durableId="1909539132">
    <w:abstractNumId w:val="13"/>
  </w:num>
  <w:num w:numId="6" w16cid:durableId="1369914885">
    <w:abstractNumId w:val="7"/>
  </w:num>
  <w:num w:numId="7" w16cid:durableId="150564610">
    <w:abstractNumId w:val="15"/>
  </w:num>
  <w:num w:numId="8" w16cid:durableId="1752043551">
    <w:abstractNumId w:val="11"/>
  </w:num>
  <w:num w:numId="9" w16cid:durableId="603273227">
    <w:abstractNumId w:val="5"/>
  </w:num>
  <w:num w:numId="10" w16cid:durableId="1781149264">
    <w:abstractNumId w:val="3"/>
  </w:num>
  <w:num w:numId="11" w16cid:durableId="1919365879">
    <w:abstractNumId w:val="10"/>
  </w:num>
  <w:num w:numId="12" w16cid:durableId="2094668570">
    <w:abstractNumId w:val="16"/>
  </w:num>
  <w:num w:numId="13" w16cid:durableId="1498958783">
    <w:abstractNumId w:val="4"/>
  </w:num>
  <w:num w:numId="14" w16cid:durableId="1983268623">
    <w:abstractNumId w:val="12"/>
  </w:num>
  <w:num w:numId="15" w16cid:durableId="1993486129">
    <w:abstractNumId w:val="0"/>
  </w:num>
  <w:num w:numId="16" w16cid:durableId="1236820945">
    <w:abstractNumId w:val="2"/>
  </w:num>
  <w:num w:numId="17" w16cid:durableId="119492366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E8D"/>
    <w:rsid w:val="00037EA8"/>
    <w:rsid w:val="00042FA3"/>
    <w:rsid w:val="00051CD7"/>
    <w:rsid w:val="000846A6"/>
    <w:rsid w:val="00093DE0"/>
    <w:rsid w:val="000A0257"/>
    <w:rsid w:val="000C00E5"/>
    <w:rsid w:val="000F4E64"/>
    <w:rsid w:val="00103F37"/>
    <w:rsid w:val="00111C5C"/>
    <w:rsid w:val="00133378"/>
    <w:rsid w:val="0015022E"/>
    <w:rsid w:val="001542E9"/>
    <w:rsid w:val="001B78FC"/>
    <w:rsid w:val="001C6F1F"/>
    <w:rsid w:val="001C7A5F"/>
    <w:rsid w:val="001E1C84"/>
    <w:rsid w:val="00225FAD"/>
    <w:rsid w:val="002744F0"/>
    <w:rsid w:val="002A7FAB"/>
    <w:rsid w:val="002F548C"/>
    <w:rsid w:val="00312055"/>
    <w:rsid w:val="0034129B"/>
    <w:rsid w:val="003566A1"/>
    <w:rsid w:val="0037110E"/>
    <w:rsid w:val="003D6108"/>
    <w:rsid w:val="003F0F0A"/>
    <w:rsid w:val="003F4087"/>
    <w:rsid w:val="003F7C67"/>
    <w:rsid w:val="004111CF"/>
    <w:rsid w:val="00433D3B"/>
    <w:rsid w:val="00435D03"/>
    <w:rsid w:val="00444264"/>
    <w:rsid w:val="00491E70"/>
    <w:rsid w:val="004B2A21"/>
    <w:rsid w:val="004B70D6"/>
    <w:rsid w:val="004C23F8"/>
    <w:rsid w:val="00526081"/>
    <w:rsid w:val="00533E7D"/>
    <w:rsid w:val="005505FF"/>
    <w:rsid w:val="005A1DAD"/>
    <w:rsid w:val="005B68AA"/>
    <w:rsid w:val="005D1A14"/>
    <w:rsid w:val="005E0E08"/>
    <w:rsid w:val="006356C6"/>
    <w:rsid w:val="006702F3"/>
    <w:rsid w:val="00677EEC"/>
    <w:rsid w:val="00694DB6"/>
    <w:rsid w:val="006A21E3"/>
    <w:rsid w:val="006A6D87"/>
    <w:rsid w:val="006B49BC"/>
    <w:rsid w:val="006D3D5B"/>
    <w:rsid w:val="006E127B"/>
    <w:rsid w:val="006F6C4B"/>
    <w:rsid w:val="00710C43"/>
    <w:rsid w:val="00712F89"/>
    <w:rsid w:val="00750A14"/>
    <w:rsid w:val="0076079F"/>
    <w:rsid w:val="007C77CE"/>
    <w:rsid w:val="007F3021"/>
    <w:rsid w:val="007F66AD"/>
    <w:rsid w:val="00841EA3"/>
    <w:rsid w:val="00883858"/>
    <w:rsid w:val="008B6273"/>
    <w:rsid w:val="008C079E"/>
    <w:rsid w:val="008C5BE0"/>
    <w:rsid w:val="00901EB9"/>
    <w:rsid w:val="009049E3"/>
    <w:rsid w:val="00941E74"/>
    <w:rsid w:val="009467AC"/>
    <w:rsid w:val="00946E84"/>
    <w:rsid w:val="009A0107"/>
    <w:rsid w:val="009B2FE5"/>
    <w:rsid w:val="009E7662"/>
    <w:rsid w:val="00A00528"/>
    <w:rsid w:val="00A61F10"/>
    <w:rsid w:val="00A960BE"/>
    <w:rsid w:val="00AE6456"/>
    <w:rsid w:val="00AF0B01"/>
    <w:rsid w:val="00B26C94"/>
    <w:rsid w:val="00B864E3"/>
    <w:rsid w:val="00BB464C"/>
    <w:rsid w:val="00BE4CBE"/>
    <w:rsid w:val="00C15451"/>
    <w:rsid w:val="00C249DD"/>
    <w:rsid w:val="00C3043A"/>
    <w:rsid w:val="00C311CB"/>
    <w:rsid w:val="00C369D7"/>
    <w:rsid w:val="00C6344F"/>
    <w:rsid w:val="00C85FA7"/>
    <w:rsid w:val="00CA666F"/>
    <w:rsid w:val="00CE4922"/>
    <w:rsid w:val="00D17903"/>
    <w:rsid w:val="00D37173"/>
    <w:rsid w:val="00D5059C"/>
    <w:rsid w:val="00D6792B"/>
    <w:rsid w:val="00D7220E"/>
    <w:rsid w:val="00D76A16"/>
    <w:rsid w:val="00DB364C"/>
    <w:rsid w:val="00DD1FDB"/>
    <w:rsid w:val="00DD662B"/>
    <w:rsid w:val="00DD7C20"/>
    <w:rsid w:val="00E00A7F"/>
    <w:rsid w:val="00E00FBF"/>
    <w:rsid w:val="00E21E8D"/>
    <w:rsid w:val="00E23AFC"/>
    <w:rsid w:val="00E62C2B"/>
    <w:rsid w:val="00EC211A"/>
    <w:rsid w:val="00F140DF"/>
    <w:rsid w:val="00F229D4"/>
    <w:rsid w:val="00F50A74"/>
    <w:rsid w:val="00FD35DD"/>
    <w:rsid w:val="23D557FE"/>
    <w:rsid w:val="57389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556154"/>
  <w15:chartTrackingRefBased/>
  <w15:docId w15:val="{B01084FC-745B-42AE-B5DA-5B7103121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21E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1E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1E8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1E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1E8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1E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1E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1E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1E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1E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1E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1E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1E8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1E8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1E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1E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1E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1E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1E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21E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1E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21E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1E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21E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1E8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21E8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1E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1E8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1E8D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D3717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3717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3717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3717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37173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E645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E645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D35DD"/>
    <w:rPr>
      <w:color w:val="96607D" w:themeColor="followedHyperlink"/>
      <w:u w:val="single"/>
    </w:rPr>
  </w:style>
  <w:style w:type="paragraph" w:styleId="Revision">
    <w:name w:val="Revision"/>
    <w:hidden/>
    <w:uiPriority w:val="99"/>
    <w:semiHidden/>
    <w:rsid w:val="00A960BE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8B62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6273"/>
  </w:style>
  <w:style w:type="paragraph" w:styleId="Footer">
    <w:name w:val="footer"/>
    <w:basedOn w:val="Normal"/>
    <w:link w:val="FooterChar"/>
    <w:uiPriority w:val="99"/>
    <w:unhideWhenUsed/>
    <w:rsid w:val="008B62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62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arrisoncountyohio.gov/media/Freeport%20Project/Freeport%20-%20CDBG%20Application%20for%20Individual%20Connection-60.pdf" TargetMode="External"/><Relationship Id="rId13" Type="http://schemas.openxmlformats.org/officeDocument/2006/relationships/hyperlink" Target="https://www.harrisoncountyohio.gov/media/Freeport%20Project/2023-12-14_HCY005_Private%20Sanitary%20Sewer%20Service%20Connection%20Detail.pdf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harrisoncountyohio.gov/waterandsewer" TargetMode="External"/><Relationship Id="rId12" Type="http://schemas.openxmlformats.org/officeDocument/2006/relationships/hyperlink" Target="https://www.harrisoncountyohio.gov/media/WaterSewer/Sewer%20Project/2025-07-24_HCY005_Sewer%20Connection%20Pre-Con%20MM.pdf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yperlink" Target="https://www.harrisoncountyohio.gov/media/WaterSewer/Sewer%20Project/2025-07-24_HCY005_Sewer%20Connection%20Pre-Con%20MM.pdf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harrisoncountyohio.gov/media/Freeport%20Project/00%209999%20HCY005.0055_GT%20Report%20Final.pdf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harrisonpublichealth.org/sewage/" TargetMode="External"/><Relationship Id="rId10" Type="http://schemas.openxmlformats.org/officeDocument/2006/relationships/hyperlink" Target="https://www.harrisoncountyohio.gov/media/WaterSewer/Sewer%20Project/2025-08-06_HCY005_Freeport%20Sanitary%20System%20Plans_Sewer%20REC_For%20Connection%20Contractors.pdf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harrisoncountyohio.gov/media/Freeport%20Project/Freeport%20Approved%20Contractors%20List-20250715-100.pdf" TargetMode="External"/><Relationship Id="rId14" Type="http://schemas.openxmlformats.org/officeDocument/2006/relationships/hyperlink" Target="https://hullinc-my.sharepoint.com/:x:/g/personal/jiveljic_verdantas_com/EQ1khC7t49VDiM508YXgx2YBWKvzvznVZmr5v8-9E7M79w?e=cMLJo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1</Pages>
  <Words>593</Words>
  <Characters>3385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L. Iveljic</dc:creator>
  <cp:keywords/>
  <dc:description/>
  <cp:lastModifiedBy>Austin Prokup</cp:lastModifiedBy>
  <cp:revision>88</cp:revision>
  <dcterms:created xsi:type="dcterms:W3CDTF">2025-09-02T22:22:00Z</dcterms:created>
  <dcterms:modified xsi:type="dcterms:W3CDTF">2025-09-26T14:05:00Z</dcterms:modified>
</cp:coreProperties>
</file>